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24" w:rsidRPr="00AC35A6" w:rsidRDefault="00A65A9F" w:rsidP="00DC5524">
      <w:pPr>
        <w:jc w:val="center"/>
        <w:rPr>
          <w:rFonts w:ascii="Calibri" w:hAnsi="Calibri" w:cs="Calibri"/>
          <w:b/>
          <w:sz w:val="24"/>
          <w:szCs w:val="24"/>
        </w:rPr>
      </w:pPr>
      <w:bookmarkStart w:id="0" w:name="_GoBack"/>
      <w:bookmarkEnd w:id="0"/>
      <w:r w:rsidRPr="00AC35A6">
        <w:rPr>
          <w:rFonts w:ascii="Calibri" w:hAnsi="Calibri" w:cs="Calibri"/>
          <w:b/>
          <w:sz w:val="24"/>
          <w:szCs w:val="24"/>
        </w:rPr>
        <w:t>DEED IN LIEU OF FORECLOSURE – S</w:t>
      </w:r>
      <w:r w:rsidR="00DC5524" w:rsidRPr="00AC35A6">
        <w:rPr>
          <w:rFonts w:ascii="Calibri" w:hAnsi="Calibri" w:cs="Calibri"/>
          <w:b/>
          <w:sz w:val="24"/>
          <w:szCs w:val="24"/>
        </w:rPr>
        <w:t>AMPLE DEED RECITALS</w:t>
      </w:r>
    </w:p>
    <w:p w:rsidR="00DC5524" w:rsidRPr="00DA37F8" w:rsidRDefault="00DC5524" w:rsidP="00DC5524">
      <w:pPr>
        <w:jc w:val="center"/>
        <w:rPr>
          <w:rFonts w:ascii="Calibri" w:hAnsi="Calibri" w:cs="Calibri"/>
          <w:b/>
          <w:sz w:val="22"/>
          <w:szCs w:val="22"/>
        </w:rPr>
      </w:pPr>
    </w:p>
    <w:p w:rsidR="00DC5524" w:rsidRPr="00DA37F8" w:rsidRDefault="00DC5524" w:rsidP="00DC5524">
      <w:pPr>
        <w:jc w:val="center"/>
        <w:rPr>
          <w:rFonts w:ascii="Calibri" w:hAnsi="Calibri" w:cs="Calibri"/>
          <w:b/>
          <w:sz w:val="22"/>
          <w:szCs w:val="22"/>
        </w:rPr>
      </w:pPr>
    </w:p>
    <w:p w:rsidR="00DC5524" w:rsidRPr="00DA37F8" w:rsidRDefault="00DC5524" w:rsidP="00DC5524">
      <w:pPr>
        <w:jc w:val="center"/>
        <w:rPr>
          <w:rFonts w:ascii="Calibri" w:hAnsi="Calibri" w:cs="Calibri"/>
          <w:sz w:val="22"/>
          <w:szCs w:val="22"/>
        </w:rPr>
      </w:pPr>
    </w:p>
    <w:p w:rsidR="00DC5524" w:rsidRPr="00AC35A6" w:rsidRDefault="00DC5524" w:rsidP="00DC5524">
      <w:pPr>
        <w:rPr>
          <w:rFonts w:ascii="Calibri" w:hAnsi="Calibri" w:cs="Calibri"/>
          <w:b/>
          <w:sz w:val="22"/>
          <w:szCs w:val="22"/>
        </w:rPr>
      </w:pPr>
      <w:r w:rsidRPr="00AC35A6">
        <w:rPr>
          <w:rFonts w:ascii="Calibri" w:hAnsi="Calibri" w:cs="Calibri"/>
          <w:b/>
          <w:sz w:val="22"/>
          <w:szCs w:val="22"/>
        </w:rPr>
        <w:t>Deeds given by grantors personally liable for payment of the indebtedness secured by the encumbrance:</w:t>
      </w:r>
    </w:p>
    <w:p w:rsidR="00DC5524" w:rsidRPr="00DA37F8" w:rsidRDefault="00DC5524" w:rsidP="00DC5524">
      <w:pPr>
        <w:rPr>
          <w:rFonts w:ascii="Calibri" w:hAnsi="Calibri" w:cs="Calibri"/>
          <w:sz w:val="22"/>
          <w:szCs w:val="22"/>
        </w:rPr>
      </w:pPr>
    </w:p>
    <w:p w:rsidR="00DC5524" w:rsidRPr="00DA37F8" w:rsidRDefault="00DC5524" w:rsidP="00DC5524">
      <w:pPr>
        <w:ind w:left="720"/>
        <w:rPr>
          <w:rFonts w:ascii="Calibri" w:hAnsi="Calibri" w:cs="Calibri"/>
          <w:sz w:val="22"/>
          <w:szCs w:val="22"/>
        </w:rPr>
      </w:pPr>
      <w:r w:rsidRPr="00DA37F8">
        <w:rPr>
          <w:rFonts w:ascii="Calibri" w:hAnsi="Calibri" w:cs="Calibri"/>
          <w:sz w:val="22"/>
          <w:szCs w:val="22"/>
        </w:rPr>
        <w:t>"This deed is an a</w:t>
      </w:r>
      <w:r>
        <w:rPr>
          <w:rFonts w:ascii="Calibri" w:hAnsi="Calibri" w:cs="Calibri"/>
          <w:sz w:val="22"/>
          <w:szCs w:val="22"/>
        </w:rPr>
        <w:t>bsolute conveyance, the Grantor having sold said land to the G</w:t>
      </w:r>
      <w:r w:rsidRPr="00DA37F8">
        <w:rPr>
          <w:rFonts w:ascii="Calibri" w:hAnsi="Calibri" w:cs="Calibri"/>
          <w:sz w:val="22"/>
          <w:szCs w:val="22"/>
        </w:rPr>
        <w:t>rantee</w:t>
      </w:r>
      <w:r>
        <w:rPr>
          <w:rFonts w:ascii="Calibri" w:hAnsi="Calibri" w:cs="Calibri"/>
          <w:sz w:val="22"/>
          <w:szCs w:val="22"/>
        </w:rPr>
        <w:t xml:space="preserve"> </w:t>
      </w:r>
      <w:r w:rsidRPr="00DA37F8">
        <w:rPr>
          <w:rFonts w:ascii="Calibri" w:hAnsi="Calibri" w:cs="Calibri"/>
          <w:sz w:val="22"/>
          <w:szCs w:val="22"/>
        </w:rPr>
        <w:t>for a fair and adequate consideration, such consideration, in addition to that above recited, being full satisfaction of all obligations secured by the mortgage (deed of trust) executed by ___________________</w:t>
      </w:r>
      <w:r>
        <w:rPr>
          <w:rFonts w:ascii="Calibri" w:hAnsi="Calibri" w:cs="Calibri"/>
          <w:sz w:val="22"/>
          <w:szCs w:val="22"/>
        </w:rPr>
        <w:t xml:space="preserve"> to __________________, trustee, in favor of </w:t>
      </w:r>
      <w:r w:rsidRPr="00DA37F8">
        <w:rPr>
          <w:rFonts w:ascii="Calibri" w:hAnsi="Calibri" w:cs="Calibri"/>
          <w:sz w:val="22"/>
          <w:szCs w:val="22"/>
        </w:rPr>
        <w:t xml:space="preserve"> ____________________ (as</w:t>
      </w:r>
      <w:r>
        <w:rPr>
          <w:rFonts w:ascii="Calibri" w:hAnsi="Calibri" w:cs="Calibri"/>
          <w:sz w:val="22"/>
          <w:szCs w:val="22"/>
        </w:rPr>
        <w:t xml:space="preserve"> beneficiary)</w:t>
      </w:r>
      <w:r w:rsidRPr="00DA37F8">
        <w:rPr>
          <w:rFonts w:ascii="Calibri" w:hAnsi="Calibri" w:cs="Calibri"/>
          <w:sz w:val="22"/>
          <w:szCs w:val="22"/>
        </w:rPr>
        <w:t xml:space="preserve"> recorded in book __________ page __________, </w:t>
      </w:r>
      <w:r>
        <w:rPr>
          <w:rFonts w:ascii="Calibri" w:hAnsi="Calibri" w:cs="Calibri"/>
          <w:sz w:val="22"/>
          <w:szCs w:val="22"/>
        </w:rPr>
        <w:t xml:space="preserve"> __________ County Registry.  </w:t>
      </w:r>
      <w:r w:rsidRPr="00DA37F8">
        <w:rPr>
          <w:rFonts w:ascii="Calibri" w:hAnsi="Calibri" w:cs="Calibri"/>
          <w:sz w:val="22"/>
          <w:szCs w:val="22"/>
        </w:rPr>
        <w:t>Grantor</w:t>
      </w:r>
      <w:r>
        <w:rPr>
          <w:rFonts w:ascii="Calibri" w:hAnsi="Calibri" w:cs="Calibri"/>
          <w:sz w:val="22"/>
          <w:szCs w:val="22"/>
        </w:rPr>
        <w:t xml:space="preserve"> </w:t>
      </w:r>
      <w:r w:rsidRPr="00DA37F8">
        <w:rPr>
          <w:rFonts w:ascii="Calibri" w:hAnsi="Calibri" w:cs="Calibri"/>
          <w:sz w:val="22"/>
          <w:szCs w:val="22"/>
        </w:rPr>
        <w:t>declare</w:t>
      </w:r>
      <w:r>
        <w:rPr>
          <w:rFonts w:ascii="Calibri" w:hAnsi="Calibri" w:cs="Calibri"/>
          <w:sz w:val="22"/>
          <w:szCs w:val="22"/>
        </w:rPr>
        <w:t xml:space="preserve">s </w:t>
      </w:r>
      <w:r w:rsidRPr="00DA37F8">
        <w:rPr>
          <w:rFonts w:ascii="Calibri" w:hAnsi="Calibri" w:cs="Calibri"/>
          <w:sz w:val="22"/>
          <w:szCs w:val="22"/>
        </w:rPr>
        <w:t>that this conveyance is freely and fairly made, and that there are no agreements, oral or written, or other</w:t>
      </w:r>
      <w:r>
        <w:rPr>
          <w:rFonts w:ascii="Calibri" w:hAnsi="Calibri" w:cs="Calibri"/>
          <w:sz w:val="22"/>
          <w:szCs w:val="22"/>
        </w:rPr>
        <w:t xml:space="preserve"> than this deed between Grantor and G</w:t>
      </w:r>
      <w:r w:rsidRPr="00DA37F8">
        <w:rPr>
          <w:rFonts w:ascii="Calibri" w:hAnsi="Calibri" w:cs="Calibri"/>
          <w:sz w:val="22"/>
          <w:szCs w:val="22"/>
        </w:rPr>
        <w:t>rantee</w:t>
      </w:r>
      <w:r>
        <w:rPr>
          <w:rFonts w:ascii="Calibri" w:hAnsi="Calibri" w:cs="Calibri"/>
          <w:sz w:val="22"/>
          <w:szCs w:val="22"/>
        </w:rPr>
        <w:t xml:space="preserve"> </w:t>
      </w:r>
      <w:r w:rsidRPr="00DA37F8">
        <w:rPr>
          <w:rFonts w:ascii="Calibri" w:hAnsi="Calibri" w:cs="Calibri"/>
          <w:sz w:val="22"/>
          <w:szCs w:val="22"/>
        </w:rPr>
        <w:t>with respect to said land."</w:t>
      </w:r>
    </w:p>
    <w:p w:rsidR="00DC5524" w:rsidRPr="00DA37F8" w:rsidRDefault="00DC5524" w:rsidP="00DC5524">
      <w:pPr>
        <w:rPr>
          <w:rFonts w:ascii="Calibri" w:hAnsi="Calibri" w:cs="Calibri"/>
          <w:sz w:val="22"/>
          <w:szCs w:val="22"/>
        </w:rPr>
      </w:pPr>
    </w:p>
    <w:p w:rsidR="00DC5524" w:rsidRPr="00DA37F8" w:rsidRDefault="00DC5524" w:rsidP="00DC5524">
      <w:pPr>
        <w:rPr>
          <w:rFonts w:ascii="Calibri" w:hAnsi="Calibri" w:cs="Calibri"/>
          <w:sz w:val="22"/>
          <w:szCs w:val="22"/>
        </w:rPr>
      </w:pPr>
      <w:r w:rsidRPr="00DA37F8">
        <w:rPr>
          <w:rFonts w:ascii="Calibri" w:hAnsi="Calibri" w:cs="Calibri"/>
          <w:sz w:val="22"/>
          <w:szCs w:val="22"/>
        </w:rPr>
        <w:t>If a monetary consideration is being given in addition to the satisfaction of the indebtedness secured by the encumbrance, the amount received by the grantor should be set forth in the deed.</w:t>
      </w:r>
    </w:p>
    <w:p w:rsidR="00DC5524" w:rsidRDefault="00DC5524" w:rsidP="00DC5524">
      <w:pPr>
        <w:rPr>
          <w:rFonts w:ascii="Calibri" w:hAnsi="Calibri" w:cs="Calibri"/>
          <w:sz w:val="22"/>
          <w:szCs w:val="22"/>
        </w:rPr>
      </w:pPr>
    </w:p>
    <w:p w:rsidR="00DC5524" w:rsidRPr="00AC35A6" w:rsidRDefault="00DC5524" w:rsidP="00DC5524">
      <w:pPr>
        <w:rPr>
          <w:rFonts w:ascii="Calibri" w:hAnsi="Calibri" w:cs="Calibri"/>
          <w:b/>
          <w:sz w:val="22"/>
          <w:szCs w:val="22"/>
        </w:rPr>
      </w:pPr>
      <w:r w:rsidRPr="00AC35A6">
        <w:rPr>
          <w:rFonts w:ascii="Calibri" w:hAnsi="Calibri" w:cs="Calibri"/>
          <w:b/>
          <w:sz w:val="22"/>
          <w:szCs w:val="22"/>
        </w:rPr>
        <w:t>Deeds given by grantors not personally liable for the payment of the indebtedness secured by the encumbrance:</w:t>
      </w:r>
    </w:p>
    <w:p w:rsidR="00DC5524" w:rsidRPr="00DA37F8" w:rsidRDefault="00DC5524" w:rsidP="00DC5524">
      <w:pPr>
        <w:rPr>
          <w:rFonts w:ascii="Calibri" w:hAnsi="Calibri" w:cs="Calibri"/>
          <w:sz w:val="22"/>
          <w:szCs w:val="22"/>
        </w:rPr>
      </w:pPr>
    </w:p>
    <w:p w:rsidR="00DC5524" w:rsidRPr="00DA37F8" w:rsidRDefault="00DC5524" w:rsidP="00DC5524">
      <w:pPr>
        <w:ind w:left="720"/>
        <w:rPr>
          <w:rFonts w:ascii="Calibri" w:hAnsi="Calibri" w:cs="Calibri"/>
          <w:sz w:val="22"/>
          <w:szCs w:val="22"/>
        </w:rPr>
      </w:pPr>
      <w:r w:rsidRPr="00DA37F8">
        <w:rPr>
          <w:rFonts w:ascii="Calibri" w:hAnsi="Calibri" w:cs="Calibri"/>
          <w:sz w:val="22"/>
          <w:szCs w:val="22"/>
        </w:rPr>
        <w:t>"Grantor</w:t>
      </w:r>
      <w:r>
        <w:rPr>
          <w:rFonts w:ascii="Calibri" w:hAnsi="Calibri" w:cs="Calibri"/>
          <w:sz w:val="22"/>
          <w:szCs w:val="22"/>
        </w:rPr>
        <w:t xml:space="preserve"> </w:t>
      </w:r>
      <w:r w:rsidRPr="00DA37F8">
        <w:rPr>
          <w:rFonts w:ascii="Calibri" w:hAnsi="Calibri" w:cs="Calibri"/>
          <w:sz w:val="22"/>
          <w:szCs w:val="22"/>
        </w:rPr>
        <w:t>declare</w:t>
      </w:r>
      <w:r>
        <w:rPr>
          <w:rFonts w:ascii="Calibri" w:hAnsi="Calibri" w:cs="Calibri"/>
          <w:sz w:val="22"/>
          <w:szCs w:val="22"/>
        </w:rPr>
        <w:t xml:space="preserve">s </w:t>
      </w:r>
      <w:r w:rsidRPr="00DA37F8">
        <w:rPr>
          <w:rFonts w:ascii="Calibri" w:hAnsi="Calibri" w:cs="Calibri"/>
          <w:sz w:val="22"/>
          <w:szCs w:val="22"/>
        </w:rPr>
        <w:t>that this conveya</w:t>
      </w:r>
      <w:r>
        <w:rPr>
          <w:rFonts w:ascii="Calibri" w:hAnsi="Calibri" w:cs="Calibri"/>
          <w:sz w:val="22"/>
          <w:szCs w:val="22"/>
        </w:rPr>
        <w:t>nce is freely and fairly made, Grantor having sold said land to G</w:t>
      </w:r>
      <w:r w:rsidRPr="00DA37F8">
        <w:rPr>
          <w:rFonts w:ascii="Calibri" w:hAnsi="Calibri" w:cs="Calibri"/>
          <w:sz w:val="22"/>
          <w:szCs w:val="22"/>
        </w:rPr>
        <w:t>rantee</w:t>
      </w:r>
      <w:r>
        <w:rPr>
          <w:rFonts w:ascii="Calibri" w:hAnsi="Calibri" w:cs="Calibri"/>
          <w:sz w:val="22"/>
          <w:szCs w:val="22"/>
        </w:rPr>
        <w:t xml:space="preserve"> </w:t>
      </w:r>
      <w:r w:rsidRPr="00DA37F8">
        <w:rPr>
          <w:rFonts w:ascii="Calibri" w:hAnsi="Calibri" w:cs="Calibri"/>
          <w:sz w:val="22"/>
          <w:szCs w:val="22"/>
        </w:rPr>
        <w:t>for a considerat</w:t>
      </w:r>
      <w:r>
        <w:rPr>
          <w:rFonts w:ascii="Calibri" w:hAnsi="Calibri" w:cs="Calibri"/>
          <w:sz w:val="22"/>
          <w:szCs w:val="22"/>
        </w:rPr>
        <w:t>ion equal to the fair value of Grantor’s interest in said land; and G</w:t>
      </w:r>
      <w:r w:rsidRPr="00DA37F8">
        <w:rPr>
          <w:rFonts w:ascii="Calibri" w:hAnsi="Calibri" w:cs="Calibri"/>
          <w:sz w:val="22"/>
          <w:szCs w:val="22"/>
        </w:rPr>
        <w:t>rantor</w:t>
      </w:r>
      <w:r>
        <w:rPr>
          <w:rFonts w:ascii="Calibri" w:hAnsi="Calibri" w:cs="Calibri"/>
          <w:sz w:val="22"/>
          <w:szCs w:val="22"/>
        </w:rPr>
        <w:t xml:space="preserve"> </w:t>
      </w:r>
      <w:r w:rsidRPr="00DA37F8">
        <w:rPr>
          <w:rFonts w:ascii="Calibri" w:hAnsi="Calibri" w:cs="Calibri"/>
          <w:sz w:val="22"/>
          <w:szCs w:val="22"/>
        </w:rPr>
        <w:t>further declare</w:t>
      </w:r>
      <w:r>
        <w:rPr>
          <w:rFonts w:ascii="Calibri" w:hAnsi="Calibri" w:cs="Calibri"/>
          <w:sz w:val="22"/>
          <w:szCs w:val="22"/>
        </w:rPr>
        <w:t xml:space="preserve">s </w:t>
      </w:r>
      <w:r w:rsidRPr="00DA37F8">
        <w:rPr>
          <w:rFonts w:ascii="Calibri" w:hAnsi="Calibri" w:cs="Calibri"/>
          <w:sz w:val="22"/>
          <w:szCs w:val="22"/>
        </w:rPr>
        <w:t>that there are no agreements, oral or written, other than this deed betwee</w:t>
      </w:r>
      <w:r>
        <w:rPr>
          <w:rFonts w:ascii="Calibri" w:hAnsi="Calibri" w:cs="Calibri"/>
          <w:sz w:val="22"/>
          <w:szCs w:val="22"/>
        </w:rPr>
        <w:t xml:space="preserve">n Grantor and Grantee </w:t>
      </w:r>
      <w:r w:rsidRPr="00DA37F8">
        <w:rPr>
          <w:rFonts w:ascii="Calibri" w:hAnsi="Calibri" w:cs="Calibri"/>
          <w:sz w:val="22"/>
          <w:szCs w:val="22"/>
        </w:rPr>
        <w:t>with respect to said land."</w:t>
      </w:r>
    </w:p>
    <w:p w:rsidR="00DC5524" w:rsidRPr="00DA37F8" w:rsidRDefault="00DC5524" w:rsidP="00DC5524">
      <w:pPr>
        <w:rPr>
          <w:rFonts w:ascii="Calibri" w:hAnsi="Calibri" w:cs="Calibri"/>
          <w:sz w:val="22"/>
          <w:szCs w:val="22"/>
        </w:rPr>
      </w:pPr>
    </w:p>
    <w:p w:rsidR="00DC5524" w:rsidRPr="00AC35A6" w:rsidRDefault="00DC5524" w:rsidP="00DC5524">
      <w:pPr>
        <w:rPr>
          <w:rFonts w:ascii="Calibri" w:hAnsi="Calibri" w:cs="Calibri"/>
          <w:b/>
          <w:sz w:val="22"/>
          <w:szCs w:val="22"/>
        </w:rPr>
      </w:pPr>
      <w:r w:rsidRPr="00AC35A6">
        <w:rPr>
          <w:rFonts w:ascii="Calibri" w:hAnsi="Calibri" w:cs="Calibri"/>
          <w:b/>
          <w:sz w:val="22"/>
          <w:szCs w:val="22"/>
        </w:rPr>
        <w:t>If the deed of trust is already in foreclosure, provision substantially similar to the below language is recommended:</w:t>
      </w:r>
    </w:p>
    <w:p w:rsidR="00DC5524" w:rsidRPr="00DA37F8" w:rsidRDefault="00DC5524" w:rsidP="00DC5524">
      <w:pPr>
        <w:rPr>
          <w:rFonts w:ascii="Calibri" w:hAnsi="Calibri" w:cs="Calibri"/>
          <w:sz w:val="22"/>
          <w:szCs w:val="22"/>
        </w:rPr>
      </w:pPr>
    </w:p>
    <w:p w:rsidR="00DC5524" w:rsidRPr="00DA37F8" w:rsidRDefault="00DC5524" w:rsidP="00DC5524">
      <w:pPr>
        <w:ind w:left="720"/>
        <w:rPr>
          <w:rFonts w:ascii="Calibri" w:hAnsi="Calibri" w:cs="Calibri"/>
          <w:sz w:val="22"/>
          <w:szCs w:val="22"/>
        </w:rPr>
      </w:pPr>
      <w:r w:rsidRPr="00DA37F8">
        <w:rPr>
          <w:rFonts w:ascii="Calibri" w:hAnsi="Calibri" w:cs="Calibri"/>
          <w:sz w:val="22"/>
          <w:szCs w:val="22"/>
        </w:rPr>
        <w:t>This Deed is being made voluntarily by ___________________</w:t>
      </w:r>
      <w:r w:rsidR="00B16D26">
        <w:rPr>
          <w:rFonts w:ascii="Calibri" w:hAnsi="Calibri" w:cs="Calibri"/>
          <w:sz w:val="22"/>
          <w:szCs w:val="22"/>
        </w:rPr>
        <w:t>____________________</w:t>
      </w:r>
      <w:r w:rsidRPr="00DA37F8">
        <w:rPr>
          <w:rFonts w:ascii="Calibri" w:hAnsi="Calibri" w:cs="Calibri"/>
          <w:sz w:val="22"/>
          <w:szCs w:val="22"/>
        </w:rPr>
        <w:t>to ______________________________________, who is the Beneficiary of a Deed of Trust covering the premises herein conveyed. The Grantors herein further understand that they do not have to make this Deed and that if they failed to make the payments on the Note secured by Deed of Trust and the said Beneficiary instituted foreclosure proceedings, that the Grantors herein would be entitled under the provisions of the United States Constitution, and specifically the 14th Amendment thereof, to be given timely notice of any such proceedings and an opportunity to be heard in a timely manner before they would be deprived of their title and rights in the premises, and fully understanding this, the Grantor. Still voluntarily and knowingly executes this Deed to the said Beneficiary in the said Deed of Trust, and hereby expressly waive their rights to such notice and hearing. The Grantors herein further state that they feel the execution of this Deed is to their best interest and that they are desirous of being relieved of the obligations under the said Note and Deed of Trust.</w:t>
      </w:r>
    </w:p>
    <w:p w:rsidR="00D54075" w:rsidRDefault="00D54075"/>
    <w:p w:rsidR="00A16975" w:rsidRPr="00D54075" w:rsidRDefault="00A16975" w:rsidP="00D54075">
      <w:pPr>
        <w:jc w:val="center"/>
      </w:pPr>
    </w:p>
    <w:sectPr w:rsidR="00A16975" w:rsidRPr="00D54075" w:rsidSect="00AC3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79" w:rsidRDefault="009B7B79" w:rsidP="00D54075">
      <w:r>
        <w:separator/>
      </w:r>
    </w:p>
  </w:endnote>
  <w:endnote w:type="continuationSeparator" w:id="0">
    <w:p w:rsidR="009B7B79" w:rsidRDefault="009B7B79" w:rsidP="00D5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75" w:rsidRDefault="00D54075" w:rsidP="00D54075">
    <w:pPr>
      <w:pStyle w:val="Footer"/>
      <w:rPr>
        <w:rFonts w:ascii="Arial" w:hAnsi="Arial" w:cs="Arial"/>
      </w:rPr>
    </w:pPr>
  </w:p>
  <w:p w:rsidR="00D54075" w:rsidRPr="00802AD6" w:rsidRDefault="00D54075" w:rsidP="00D54075">
    <w:pPr>
      <w:pStyle w:val="Footer"/>
      <w:rPr>
        <w:rFonts w:ascii="Arial" w:hAnsi="Arial" w:cs="Arial"/>
        <w:sz w:val="16"/>
        <w:szCs w:val="16"/>
      </w:rPr>
    </w:pPr>
    <w:r w:rsidRPr="00802AD6">
      <w:rPr>
        <w:rFonts w:ascii="Arial" w:hAnsi="Arial" w:cs="Arial"/>
        <w:sz w:val="16"/>
        <w:szCs w:val="16"/>
      </w:rPr>
      <w:t>Provided Courtesy of Chicago Title</w:t>
    </w:r>
  </w:p>
  <w:p w:rsidR="00D54075" w:rsidRPr="00D54075" w:rsidRDefault="00D54075" w:rsidP="00D54075">
    <w:pPr>
      <w:pStyle w:val="Footer"/>
      <w:tabs>
        <w:tab w:val="clear" w:pos="4680"/>
        <w:tab w:val="right" w:pos="9270"/>
      </w:tabs>
      <w:rPr>
        <w:rFonts w:ascii="Arial" w:hAnsi="Arial" w:cs="Arial"/>
        <w:sz w:val="16"/>
        <w:szCs w:val="16"/>
      </w:rPr>
    </w:pPr>
    <w:r w:rsidRPr="00802AD6">
      <w:rPr>
        <w:rFonts w:ascii="Arial" w:hAnsi="Arial" w:cs="Arial"/>
        <w:sz w:val="16"/>
        <w:szCs w:val="16"/>
      </w:rPr>
      <w:t>Revised 8/12/2013</w:t>
    </w:r>
    <w:r w:rsidRPr="00802AD6">
      <w:rPr>
        <w:rFonts w:ascii="Arial" w:hAnsi="Arial" w:cs="Arial"/>
        <w:sz w:val="16"/>
        <w:szCs w:val="16"/>
      </w:rPr>
      <w:tab/>
      <w:t xml:space="preserve">Page </w:t>
    </w:r>
    <w:r w:rsidRPr="00802AD6">
      <w:rPr>
        <w:rFonts w:ascii="Arial" w:hAnsi="Arial" w:cs="Arial"/>
        <w:sz w:val="16"/>
        <w:szCs w:val="16"/>
      </w:rPr>
      <w:fldChar w:fldCharType="begin"/>
    </w:r>
    <w:r w:rsidRPr="00802AD6">
      <w:rPr>
        <w:rFonts w:ascii="Arial" w:hAnsi="Arial" w:cs="Arial"/>
        <w:sz w:val="16"/>
        <w:szCs w:val="16"/>
      </w:rPr>
      <w:instrText xml:space="preserve"> PAGE  \* Arabic  \* MERGEFORMAT </w:instrText>
    </w:r>
    <w:r w:rsidRPr="00802AD6">
      <w:rPr>
        <w:rFonts w:ascii="Arial" w:hAnsi="Arial" w:cs="Arial"/>
        <w:sz w:val="16"/>
        <w:szCs w:val="16"/>
      </w:rPr>
      <w:fldChar w:fldCharType="separate"/>
    </w:r>
    <w:r w:rsidR="005012C7">
      <w:rPr>
        <w:rFonts w:ascii="Arial" w:hAnsi="Arial" w:cs="Arial"/>
        <w:noProof/>
        <w:sz w:val="16"/>
        <w:szCs w:val="16"/>
      </w:rPr>
      <w:t>1</w:t>
    </w:r>
    <w:r w:rsidRPr="00802AD6">
      <w:rPr>
        <w:rFonts w:ascii="Arial" w:hAnsi="Arial" w:cs="Arial"/>
        <w:sz w:val="16"/>
        <w:szCs w:val="16"/>
      </w:rPr>
      <w:fldChar w:fldCharType="end"/>
    </w:r>
    <w:r w:rsidRPr="00802AD6">
      <w:rPr>
        <w:rFonts w:ascii="Arial" w:hAnsi="Arial" w:cs="Arial"/>
        <w:sz w:val="16"/>
        <w:szCs w:val="16"/>
      </w:rPr>
      <w:t xml:space="preserve"> of </w:t>
    </w:r>
    <w:r w:rsidRPr="00802AD6">
      <w:rPr>
        <w:rFonts w:ascii="Arial" w:hAnsi="Arial" w:cs="Arial"/>
        <w:sz w:val="16"/>
        <w:szCs w:val="16"/>
      </w:rPr>
      <w:fldChar w:fldCharType="begin"/>
    </w:r>
    <w:r w:rsidRPr="00802AD6">
      <w:rPr>
        <w:rFonts w:ascii="Arial" w:hAnsi="Arial" w:cs="Arial"/>
        <w:sz w:val="16"/>
        <w:szCs w:val="16"/>
      </w:rPr>
      <w:instrText xml:space="preserve"> NUMPAGES  \* Arabic  \* MERGEFORMAT </w:instrText>
    </w:r>
    <w:r w:rsidRPr="00802AD6">
      <w:rPr>
        <w:rFonts w:ascii="Arial" w:hAnsi="Arial" w:cs="Arial"/>
        <w:sz w:val="16"/>
        <w:szCs w:val="16"/>
      </w:rPr>
      <w:fldChar w:fldCharType="separate"/>
    </w:r>
    <w:r w:rsidR="005012C7">
      <w:rPr>
        <w:rFonts w:ascii="Arial" w:hAnsi="Arial" w:cs="Arial"/>
        <w:noProof/>
        <w:sz w:val="16"/>
        <w:szCs w:val="16"/>
      </w:rPr>
      <w:t>1</w:t>
    </w:r>
    <w:r w:rsidRPr="00802A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79" w:rsidRDefault="009B7B79" w:rsidP="00D54075">
      <w:r>
        <w:separator/>
      </w:r>
    </w:p>
  </w:footnote>
  <w:footnote w:type="continuationSeparator" w:id="0">
    <w:p w:rsidR="009B7B79" w:rsidRDefault="009B7B79" w:rsidP="00D5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FDC"/>
    <w:multiLevelType w:val="hybridMultilevel"/>
    <w:tmpl w:val="BB3EC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24"/>
    <w:rsid w:val="000324AB"/>
    <w:rsid w:val="00033C18"/>
    <w:rsid w:val="000622D7"/>
    <w:rsid w:val="000E1E9C"/>
    <w:rsid w:val="000E2083"/>
    <w:rsid w:val="00114F64"/>
    <w:rsid w:val="001C2B16"/>
    <w:rsid w:val="002115AE"/>
    <w:rsid w:val="002765D0"/>
    <w:rsid w:val="00276B30"/>
    <w:rsid w:val="002E6D80"/>
    <w:rsid w:val="002F5C99"/>
    <w:rsid w:val="00317804"/>
    <w:rsid w:val="003254EC"/>
    <w:rsid w:val="00384173"/>
    <w:rsid w:val="003A2AE7"/>
    <w:rsid w:val="0041369F"/>
    <w:rsid w:val="00421A1C"/>
    <w:rsid w:val="004876E6"/>
    <w:rsid w:val="004C2E49"/>
    <w:rsid w:val="004E1B65"/>
    <w:rsid w:val="005012C7"/>
    <w:rsid w:val="00513B82"/>
    <w:rsid w:val="00517376"/>
    <w:rsid w:val="00532F05"/>
    <w:rsid w:val="005363D5"/>
    <w:rsid w:val="00537C39"/>
    <w:rsid w:val="00540D31"/>
    <w:rsid w:val="005C6378"/>
    <w:rsid w:val="005D0A3A"/>
    <w:rsid w:val="005E3048"/>
    <w:rsid w:val="00606464"/>
    <w:rsid w:val="00645C67"/>
    <w:rsid w:val="00654696"/>
    <w:rsid w:val="006C4B4F"/>
    <w:rsid w:val="006C5C74"/>
    <w:rsid w:val="007303F5"/>
    <w:rsid w:val="00736F2A"/>
    <w:rsid w:val="00771E10"/>
    <w:rsid w:val="007958BA"/>
    <w:rsid w:val="007F643D"/>
    <w:rsid w:val="007F7105"/>
    <w:rsid w:val="00801D66"/>
    <w:rsid w:val="00813F44"/>
    <w:rsid w:val="008447B4"/>
    <w:rsid w:val="00886880"/>
    <w:rsid w:val="00893755"/>
    <w:rsid w:val="00914D39"/>
    <w:rsid w:val="009B7B79"/>
    <w:rsid w:val="009E28BE"/>
    <w:rsid w:val="009F146D"/>
    <w:rsid w:val="009F4468"/>
    <w:rsid w:val="00A16975"/>
    <w:rsid w:val="00A34A89"/>
    <w:rsid w:val="00A6111A"/>
    <w:rsid w:val="00A65A9F"/>
    <w:rsid w:val="00A862C3"/>
    <w:rsid w:val="00AC35A6"/>
    <w:rsid w:val="00B1233B"/>
    <w:rsid w:val="00B16D26"/>
    <w:rsid w:val="00B265A1"/>
    <w:rsid w:val="00B30F20"/>
    <w:rsid w:val="00B4532A"/>
    <w:rsid w:val="00B64EA9"/>
    <w:rsid w:val="00B73027"/>
    <w:rsid w:val="00BD02D1"/>
    <w:rsid w:val="00BE30B9"/>
    <w:rsid w:val="00C53509"/>
    <w:rsid w:val="00C76A63"/>
    <w:rsid w:val="00C8102E"/>
    <w:rsid w:val="00C9079C"/>
    <w:rsid w:val="00C94117"/>
    <w:rsid w:val="00CB52CE"/>
    <w:rsid w:val="00D40726"/>
    <w:rsid w:val="00D54075"/>
    <w:rsid w:val="00D92F5F"/>
    <w:rsid w:val="00DA04B9"/>
    <w:rsid w:val="00DB3C8B"/>
    <w:rsid w:val="00DC5524"/>
    <w:rsid w:val="00DC7927"/>
    <w:rsid w:val="00E31A11"/>
    <w:rsid w:val="00EA2D5D"/>
    <w:rsid w:val="00EA64AE"/>
    <w:rsid w:val="00EC44F7"/>
    <w:rsid w:val="00EE76A2"/>
    <w:rsid w:val="00F05BFF"/>
    <w:rsid w:val="00F9265A"/>
    <w:rsid w:val="00FC0DD6"/>
    <w:rsid w:val="00FD18DC"/>
    <w:rsid w:val="00F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8132A-0C48-4556-A8DB-36D896E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075"/>
    <w:pPr>
      <w:tabs>
        <w:tab w:val="center" w:pos="4680"/>
        <w:tab w:val="right" w:pos="9360"/>
      </w:tabs>
    </w:pPr>
  </w:style>
  <w:style w:type="character" w:customStyle="1" w:styleId="HeaderChar">
    <w:name w:val="Header Char"/>
    <w:link w:val="Header"/>
    <w:uiPriority w:val="99"/>
    <w:rsid w:val="00D54075"/>
    <w:rPr>
      <w:rFonts w:ascii="Times New Roman" w:eastAsia="Times New Roman" w:hAnsi="Times New Roman"/>
    </w:rPr>
  </w:style>
  <w:style w:type="paragraph" w:styleId="Footer">
    <w:name w:val="footer"/>
    <w:basedOn w:val="Normal"/>
    <w:link w:val="FooterChar"/>
    <w:uiPriority w:val="99"/>
    <w:unhideWhenUsed/>
    <w:rsid w:val="00D54075"/>
    <w:pPr>
      <w:tabs>
        <w:tab w:val="center" w:pos="4680"/>
        <w:tab w:val="right" w:pos="9360"/>
      </w:tabs>
    </w:pPr>
  </w:style>
  <w:style w:type="character" w:customStyle="1" w:styleId="FooterChar">
    <w:name w:val="Footer Char"/>
    <w:link w:val="Footer"/>
    <w:uiPriority w:val="99"/>
    <w:rsid w:val="00D540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Speight, Kathy</cp:lastModifiedBy>
  <cp:revision>2</cp:revision>
  <dcterms:created xsi:type="dcterms:W3CDTF">2020-10-05T12:26:00Z</dcterms:created>
  <dcterms:modified xsi:type="dcterms:W3CDTF">2020-10-05T12:26:00Z</dcterms:modified>
</cp:coreProperties>
</file>